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1A2E4" w14:textId="0FB64A9B" w:rsidR="008B04C8" w:rsidRPr="00A82AB0" w:rsidRDefault="00216E5D" w:rsidP="00B838B1">
      <w:pPr>
        <w:pStyle w:val="Formatmall1"/>
        <w:rPr>
          <w:rFonts w:ascii="Times New Roman" w:hAnsi="Times New Roman"/>
          <w:b/>
          <w:bCs/>
          <w:i/>
          <w:sz w:val="122"/>
          <w:szCs w:val="122"/>
        </w:rPr>
      </w:pPr>
      <w:r>
        <w:rPr>
          <w:noProof/>
        </w:rPr>
        <w:drawing>
          <wp:inline distT="0" distB="0" distL="0" distR="0" wp14:anchorId="0442EBE0" wp14:editId="165FB443">
            <wp:extent cx="5791200" cy="1209675"/>
            <wp:effectExtent l="0" t="0" r="0" b="952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DFFDA" w14:textId="229CB150" w:rsidR="00216E5D" w:rsidRDefault="00216E5D" w:rsidP="00A82AB0">
      <w:pPr>
        <w:jc w:val="center"/>
        <w:rPr>
          <w:rFonts w:cs="Times New Roman"/>
          <w:b/>
          <w:bCs/>
          <w:sz w:val="36"/>
          <w:szCs w:val="36"/>
        </w:rPr>
      </w:pPr>
      <w:hyperlink r:id="rId6" w:history="1">
        <w:r w:rsidRPr="001D4399">
          <w:rPr>
            <w:rStyle w:val="Hyperlnk"/>
            <w:rFonts w:cs="Times New Roman"/>
            <w:sz w:val="28"/>
            <w:szCs w:val="28"/>
          </w:rPr>
          <w:t>www.asgarn.se</w:t>
        </w:r>
      </w:hyperlink>
      <w:r w:rsidRPr="001D4399">
        <w:rPr>
          <w:rFonts w:cs="Times New Roman"/>
          <w:color w:val="0070C0"/>
          <w:sz w:val="28"/>
          <w:szCs w:val="28"/>
        </w:rPr>
        <w:t xml:space="preserve">, </w:t>
      </w:r>
      <w:r w:rsidRPr="001D4399">
        <w:rPr>
          <w:rFonts w:cs="Times New Roman"/>
          <w:color w:val="002060"/>
          <w:sz w:val="28"/>
          <w:szCs w:val="28"/>
        </w:rPr>
        <w:t>facebook: åsgarns bygdegård</w:t>
      </w:r>
      <w:r w:rsidR="003D5EB7">
        <w:rPr>
          <w:rFonts w:cs="Times New Roman"/>
          <w:color w:val="002060"/>
          <w:sz w:val="28"/>
          <w:szCs w:val="28"/>
        </w:rPr>
        <w:t>, instagram; asgarnsbygdegard</w:t>
      </w:r>
      <w:r w:rsidRPr="00A82AB0">
        <w:rPr>
          <w:rFonts w:cs="Times New Roman"/>
          <w:b/>
          <w:bCs/>
          <w:sz w:val="36"/>
          <w:szCs w:val="36"/>
        </w:rPr>
        <w:t xml:space="preserve"> </w:t>
      </w:r>
    </w:p>
    <w:p w14:paraId="0CDAB0F1" w14:textId="77777777" w:rsidR="00216E5D" w:rsidRDefault="00216E5D" w:rsidP="00A82AB0">
      <w:pPr>
        <w:jc w:val="center"/>
        <w:rPr>
          <w:rFonts w:cs="Times New Roman"/>
          <w:b/>
          <w:bCs/>
          <w:sz w:val="36"/>
          <w:szCs w:val="36"/>
        </w:rPr>
      </w:pPr>
    </w:p>
    <w:p w14:paraId="3E9B5420" w14:textId="01FE5E5B" w:rsidR="003A1560" w:rsidRDefault="003A1560" w:rsidP="003A1560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Föredragningslista</w:t>
      </w:r>
      <w:r w:rsidR="008E0A72" w:rsidRPr="008E0A72">
        <w:rPr>
          <w:rFonts w:cs="Times New Roman"/>
          <w:b/>
          <w:bCs/>
          <w:sz w:val="32"/>
          <w:szCs w:val="32"/>
        </w:rPr>
        <w:t>, Å</w:t>
      </w:r>
      <w:r>
        <w:rPr>
          <w:rFonts w:cs="Times New Roman"/>
          <w:b/>
          <w:bCs/>
          <w:sz w:val="32"/>
          <w:szCs w:val="32"/>
        </w:rPr>
        <w:t>rsmöte 202</w:t>
      </w:r>
      <w:r w:rsidR="00936A6F">
        <w:rPr>
          <w:rFonts w:cs="Times New Roman"/>
          <w:b/>
          <w:bCs/>
          <w:sz w:val="32"/>
          <w:szCs w:val="32"/>
        </w:rPr>
        <w:t>5</w:t>
      </w:r>
      <w:r>
        <w:rPr>
          <w:rFonts w:cs="Times New Roman"/>
          <w:b/>
          <w:bCs/>
          <w:sz w:val="32"/>
          <w:szCs w:val="32"/>
        </w:rPr>
        <w:t>-03-</w:t>
      </w:r>
      <w:r w:rsidR="00936A6F">
        <w:rPr>
          <w:rFonts w:cs="Times New Roman"/>
          <w:b/>
          <w:bCs/>
          <w:sz w:val="32"/>
          <w:szCs w:val="32"/>
        </w:rPr>
        <w:t>20</w:t>
      </w:r>
      <w:r w:rsidR="00F07866">
        <w:rPr>
          <w:rFonts w:cs="Times New Roman"/>
          <w:b/>
          <w:bCs/>
          <w:sz w:val="32"/>
          <w:szCs w:val="32"/>
        </w:rPr>
        <w:t>, Åsgarns Bygdegård</w:t>
      </w:r>
    </w:p>
    <w:p w14:paraId="0ED95919" w14:textId="77777777" w:rsidR="003A1560" w:rsidRDefault="003A1560" w:rsidP="003A1560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</w:p>
    <w:p w14:paraId="7E573924" w14:textId="223AA366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1. Årsmötet öppnas</w:t>
      </w:r>
    </w:p>
    <w:p w14:paraId="733804B3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2. Val av mötesfunktionär</w:t>
      </w:r>
    </w:p>
    <w:p w14:paraId="47193326" w14:textId="77777777" w:rsidR="003A1560" w:rsidRPr="000D6D37" w:rsidRDefault="003A1560" w:rsidP="003A1560">
      <w:pPr>
        <w:autoSpaceDE w:val="0"/>
        <w:autoSpaceDN w:val="0"/>
        <w:adjustRightInd w:val="0"/>
        <w:ind w:firstLine="1304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a) ordförande</w:t>
      </w:r>
    </w:p>
    <w:p w14:paraId="2CCC16D7" w14:textId="77777777" w:rsidR="003A1560" w:rsidRPr="000D6D37" w:rsidRDefault="003A1560" w:rsidP="003A1560">
      <w:pPr>
        <w:autoSpaceDE w:val="0"/>
        <w:autoSpaceDN w:val="0"/>
        <w:adjustRightInd w:val="0"/>
        <w:ind w:firstLine="1304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b) sekreterare</w:t>
      </w:r>
    </w:p>
    <w:p w14:paraId="2C950E5F" w14:textId="77777777" w:rsidR="003A1560" w:rsidRPr="000D6D37" w:rsidRDefault="003A1560" w:rsidP="003A1560">
      <w:pPr>
        <w:autoSpaceDE w:val="0"/>
        <w:autoSpaceDN w:val="0"/>
        <w:adjustRightInd w:val="0"/>
        <w:ind w:firstLine="1304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c) två protokolljusterare</w:t>
      </w:r>
    </w:p>
    <w:p w14:paraId="6D552B4D" w14:textId="77777777" w:rsidR="003A1560" w:rsidRPr="000D6D37" w:rsidRDefault="003A1560" w:rsidP="003A1560">
      <w:pPr>
        <w:autoSpaceDE w:val="0"/>
        <w:autoSpaceDN w:val="0"/>
        <w:adjustRightInd w:val="0"/>
        <w:ind w:firstLine="1304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d) två rösträknare</w:t>
      </w:r>
    </w:p>
    <w:p w14:paraId="776B0C2D" w14:textId="77777777" w:rsidR="003A1560" w:rsidRPr="000D6D37" w:rsidRDefault="003A1560" w:rsidP="003A1560">
      <w:pPr>
        <w:autoSpaceDE w:val="0"/>
        <w:autoSpaceDN w:val="0"/>
        <w:adjustRightInd w:val="0"/>
        <w:ind w:firstLine="1304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e) pressreferent</w:t>
      </w:r>
    </w:p>
    <w:p w14:paraId="60BF0711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3. Fastställande av föredragningslista</w:t>
      </w:r>
    </w:p>
    <w:p w14:paraId="1B7F0699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4. Fastställande av röstlängd</w:t>
      </w:r>
    </w:p>
    <w:p w14:paraId="732CD2E0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5. Godkännande av kallelse</w:t>
      </w:r>
    </w:p>
    <w:p w14:paraId="19A2DD87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6. Styrelsens verksamhetsberättelse och ekonomiska berättelse över det gångna året</w:t>
      </w:r>
    </w:p>
    <w:p w14:paraId="18194B27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7. Revisorernas berättelse</w:t>
      </w:r>
    </w:p>
    <w:p w14:paraId="1D64D91B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8. Fastställande av balansräkning samt disposition av årets resultat</w:t>
      </w:r>
    </w:p>
    <w:p w14:paraId="40E9B4A7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9. Ansvarsfrihet för styrelsens ledamöter</w:t>
      </w:r>
    </w:p>
    <w:p w14:paraId="60C44E52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10. Ersättning för styrelseledamöter och revisorer</w:t>
      </w:r>
    </w:p>
    <w:p w14:paraId="65FD8FF4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11. Fastställande av antal styrelseledamöter jämte ersättare samt mandatperiod för dessa</w:t>
      </w:r>
    </w:p>
    <w:p w14:paraId="4B88809F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12. Val av föreningens ordförande</w:t>
      </w:r>
    </w:p>
    <w:p w14:paraId="4EBB2CB3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13. Val av övriga ledamöter i styrelsen jämte ersättare</w:t>
      </w:r>
    </w:p>
    <w:p w14:paraId="7DAEC02A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14. Val av eventuella råd/kommittéer</w:t>
      </w:r>
    </w:p>
    <w:p w14:paraId="340F161A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15, Rätt att teckna föreningens firma och bankkonton</w:t>
      </w:r>
    </w:p>
    <w:p w14:paraId="41CFAD40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16. Val av revisorer jämte ersättare</w:t>
      </w:r>
    </w:p>
    <w:p w14:paraId="573646DE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17. Val av 2 ombud och ersättare till bygdegårdsdistriktets stämma</w:t>
      </w:r>
    </w:p>
    <w:p w14:paraId="58498B96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18. Val av ombud till övriga föreningar</w:t>
      </w:r>
    </w:p>
    <w:p w14:paraId="187CEAA3" w14:textId="5BBC781F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19. Verksamhetsplan för 202</w:t>
      </w:r>
      <w:r w:rsidR="00936A6F">
        <w:rPr>
          <w:rFonts w:eastAsia="Calibri"/>
          <w:sz w:val="26"/>
          <w:szCs w:val="26"/>
          <w:lang w:eastAsia="en-US"/>
        </w:rPr>
        <w:t>5</w:t>
      </w:r>
    </w:p>
    <w:p w14:paraId="0B422D55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20. Regler och belopp för nästkommande års medlemsavgift</w:t>
      </w:r>
    </w:p>
    <w:p w14:paraId="04D1DF9D" w14:textId="3FDA6F75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21. Budget 202</w:t>
      </w:r>
      <w:r w:rsidR="00936A6F">
        <w:rPr>
          <w:rFonts w:eastAsia="Calibri"/>
          <w:sz w:val="26"/>
          <w:szCs w:val="26"/>
          <w:lang w:eastAsia="en-US"/>
        </w:rPr>
        <w:t>5</w:t>
      </w:r>
    </w:p>
    <w:p w14:paraId="027C3353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22. Antagande av uppdaterade stadgar</w:t>
      </w:r>
    </w:p>
    <w:p w14:paraId="71C9ADD9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23. Behandling av inkomna motioner/förslag från medlemmar</w:t>
      </w:r>
    </w:p>
    <w:p w14:paraId="611F4E9A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24. Information</w:t>
      </w:r>
    </w:p>
    <w:p w14:paraId="09174297" w14:textId="77777777" w:rsidR="003A1560" w:rsidRPr="000D6D37" w:rsidRDefault="003A1560" w:rsidP="003A1560">
      <w:pPr>
        <w:autoSpaceDE w:val="0"/>
        <w:autoSpaceDN w:val="0"/>
        <w:adjustRightInd w:val="0"/>
        <w:ind w:firstLine="1304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a) prenumeration på tidskriften Bygdegården</w:t>
      </w:r>
    </w:p>
    <w:p w14:paraId="5C6249C2" w14:textId="77777777" w:rsidR="003A1560" w:rsidRPr="000D6D37" w:rsidRDefault="003A1560" w:rsidP="003A1560">
      <w:pPr>
        <w:autoSpaceDE w:val="0"/>
        <w:autoSpaceDN w:val="0"/>
        <w:adjustRightInd w:val="0"/>
        <w:ind w:left="1304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b) information om BR:s Nyhetsbrev och hemsida</w:t>
      </w:r>
    </w:p>
    <w:p w14:paraId="41B48C71" w14:textId="77777777" w:rsidR="003A1560" w:rsidRPr="000D6D37" w:rsidRDefault="003A1560" w:rsidP="003A1560">
      <w:pPr>
        <w:autoSpaceDE w:val="0"/>
        <w:autoSpaceDN w:val="0"/>
        <w:adjustRightInd w:val="0"/>
        <w:ind w:firstLine="1304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c) Landsbygdslotten</w:t>
      </w:r>
    </w:p>
    <w:p w14:paraId="467C9348" w14:textId="77777777" w:rsidR="003A1560" w:rsidRPr="000D6D37" w:rsidRDefault="003A1560" w:rsidP="003A1560">
      <w:pPr>
        <w:autoSpaceDE w:val="0"/>
        <w:autoSpaceDN w:val="0"/>
        <w:adjustRightInd w:val="0"/>
        <w:ind w:firstLine="1304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d) övrig information</w:t>
      </w:r>
    </w:p>
    <w:p w14:paraId="342B0EE5" w14:textId="3048F573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25. Val av valberedning inför årsmötet 202</w:t>
      </w:r>
      <w:r w:rsidR="00936A6F">
        <w:rPr>
          <w:rFonts w:eastAsia="Calibri"/>
          <w:sz w:val="26"/>
          <w:szCs w:val="26"/>
          <w:lang w:eastAsia="en-US"/>
        </w:rPr>
        <w:t>6</w:t>
      </w:r>
    </w:p>
    <w:p w14:paraId="72E72395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26. Rapporter</w:t>
      </w:r>
    </w:p>
    <w:p w14:paraId="284CF468" w14:textId="77777777" w:rsidR="003A1560" w:rsidRPr="000D6D37" w:rsidRDefault="003A1560" w:rsidP="003A156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0D6D37">
        <w:rPr>
          <w:rFonts w:eastAsia="Calibri"/>
          <w:sz w:val="26"/>
          <w:szCs w:val="26"/>
          <w:lang w:eastAsia="en-US"/>
        </w:rPr>
        <w:t>27. Vid årsmötet väckta frågor</w:t>
      </w:r>
    </w:p>
    <w:p w14:paraId="2B48F533" w14:textId="77777777" w:rsidR="003A1560" w:rsidRDefault="003A1560" w:rsidP="003A1560">
      <w:pPr>
        <w:spacing w:after="160" w:line="256" w:lineRule="auto"/>
        <w:rPr>
          <w:rFonts w:ascii="Arial" w:hAnsi="Arial" w:cs="Arial"/>
          <w:b/>
          <w:sz w:val="32"/>
          <w:szCs w:val="32"/>
        </w:rPr>
      </w:pPr>
      <w:r w:rsidRPr="000D6D37">
        <w:rPr>
          <w:rFonts w:eastAsia="Calibri"/>
          <w:sz w:val="26"/>
          <w:szCs w:val="26"/>
          <w:lang w:eastAsia="en-US"/>
        </w:rPr>
        <w:t>28. Årsmötet avslutas</w:t>
      </w:r>
    </w:p>
    <w:p w14:paraId="28F380F1" w14:textId="77777777" w:rsidR="003A1560" w:rsidRDefault="003A1560" w:rsidP="003A1560">
      <w:pPr>
        <w:rPr>
          <w:rFonts w:ascii="Arial" w:hAnsi="Arial" w:cs="Arial"/>
          <w:b/>
          <w:sz w:val="32"/>
          <w:szCs w:val="32"/>
        </w:rPr>
      </w:pPr>
    </w:p>
    <w:p w14:paraId="20A6681B" w14:textId="77777777" w:rsidR="003A1560" w:rsidRDefault="003A1560" w:rsidP="003A1560">
      <w:pPr>
        <w:rPr>
          <w:rFonts w:ascii="Arial" w:hAnsi="Arial" w:cs="Arial"/>
          <w:b/>
          <w:sz w:val="32"/>
          <w:szCs w:val="32"/>
        </w:rPr>
      </w:pPr>
    </w:p>
    <w:p w14:paraId="1478BB05" w14:textId="56DD0310" w:rsidR="003A1560" w:rsidRDefault="003A1560" w:rsidP="003A1560">
      <w:r>
        <w:rPr>
          <w:noProof/>
        </w:rPr>
        <w:drawing>
          <wp:inline distT="0" distB="0" distL="0" distR="0" wp14:anchorId="77CB566C" wp14:editId="4EBF76BA">
            <wp:extent cx="5791200" cy="1209675"/>
            <wp:effectExtent l="0" t="0" r="0" b="9525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4A362" w14:textId="537A7500" w:rsidR="003A1560" w:rsidRDefault="003A1560" w:rsidP="003A1560">
      <w:pPr>
        <w:jc w:val="center"/>
        <w:rPr>
          <w:rFonts w:cs="Times New Roman"/>
          <w:color w:val="002060"/>
          <w:sz w:val="28"/>
          <w:szCs w:val="28"/>
        </w:rPr>
      </w:pPr>
      <w:hyperlink r:id="rId7" w:history="1">
        <w:r w:rsidRPr="00AF586C">
          <w:rPr>
            <w:rStyle w:val="Hyperlnk"/>
            <w:rFonts w:cs="Times New Roman"/>
            <w:sz w:val="28"/>
            <w:szCs w:val="28"/>
          </w:rPr>
          <w:t>www.asgarn.se</w:t>
        </w:r>
      </w:hyperlink>
      <w:r w:rsidRPr="001D4399">
        <w:rPr>
          <w:rFonts w:cs="Times New Roman"/>
          <w:color w:val="0070C0"/>
          <w:sz w:val="28"/>
          <w:szCs w:val="28"/>
        </w:rPr>
        <w:t xml:space="preserve">, </w:t>
      </w:r>
      <w:r w:rsidRPr="001D4399">
        <w:rPr>
          <w:rFonts w:cs="Times New Roman"/>
          <w:color w:val="002060"/>
          <w:sz w:val="28"/>
          <w:szCs w:val="28"/>
        </w:rPr>
        <w:t>facebook: åsgarns bygdegård</w:t>
      </w:r>
      <w:r>
        <w:rPr>
          <w:rFonts w:cs="Times New Roman"/>
          <w:color w:val="002060"/>
          <w:sz w:val="28"/>
          <w:szCs w:val="28"/>
        </w:rPr>
        <w:t>, instagram; asgarnsbygdegard</w:t>
      </w:r>
    </w:p>
    <w:p w14:paraId="15DCBD59" w14:textId="77777777" w:rsidR="003A1560" w:rsidRDefault="003A1560" w:rsidP="003A1560">
      <w:pPr>
        <w:rPr>
          <w:rFonts w:ascii="Arial" w:hAnsi="Arial" w:cs="Arial"/>
          <w:b/>
          <w:sz w:val="32"/>
          <w:szCs w:val="32"/>
        </w:rPr>
      </w:pPr>
    </w:p>
    <w:p w14:paraId="062CBCB3" w14:textId="77777777" w:rsidR="003A1560" w:rsidRPr="00E84622" w:rsidRDefault="003A1560" w:rsidP="003A1560">
      <w:pPr>
        <w:spacing w:after="160" w:line="259" w:lineRule="auto"/>
        <w:rPr>
          <w:rFonts w:eastAsia="Calibri"/>
          <w:sz w:val="32"/>
          <w:szCs w:val="32"/>
          <w:lang w:eastAsia="en-US"/>
        </w:rPr>
      </w:pPr>
      <w:r w:rsidRPr="00E84622">
        <w:rPr>
          <w:rFonts w:eastAsia="Calibri"/>
          <w:sz w:val="32"/>
          <w:szCs w:val="32"/>
          <w:lang w:eastAsia="en-US"/>
        </w:rPr>
        <w:t>Kommentarer till Föredragningslista</w:t>
      </w:r>
    </w:p>
    <w:p w14:paraId="7899640F" w14:textId="7D877AFF" w:rsidR="003A1560" w:rsidRDefault="003A1560" w:rsidP="003A1560">
      <w:pPr>
        <w:spacing w:after="160" w:line="259" w:lineRule="auto"/>
        <w:rPr>
          <w:rFonts w:eastAsia="Calibri"/>
          <w:sz w:val="26"/>
          <w:szCs w:val="26"/>
          <w:lang w:eastAsia="en-US"/>
        </w:rPr>
      </w:pPr>
      <w:r w:rsidRPr="00E84622">
        <w:rPr>
          <w:rFonts w:eastAsia="Calibri"/>
          <w:sz w:val="26"/>
          <w:szCs w:val="26"/>
          <w:lang w:eastAsia="en-US"/>
        </w:rPr>
        <w:t xml:space="preserve">Pkt.10 Under alla år har ingen ersättning utgått varför förslaget </w:t>
      </w:r>
      <w:r>
        <w:rPr>
          <w:rFonts w:eastAsia="Calibri"/>
          <w:sz w:val="26"/>
          <w:szCs w:val="26"/>
          <w:lang w:eastAsia="en-US"/>
        </w:rPr>
        <w:t xml:space="preserve">tillsvidare </w:t>
      </w:r>
      <w:r w:rsidRPr="00E84622">
        <w:rPr>
          <w:rFonts w:eastAsia="Calibri"/>
          <w:sz w:val="26"/>
          <w:szCs w:val="26"/>
          <w:lang w:eastAsia="en-US"/>
        </w:rPr>
        <w:t>är 0:-</w:t>
      </w:r>
    </w:p>
    <w:p w14:paraId="2FA09BBF" w14:textId="5318C45D" w:rsidR="003A1560" w:rsidRDefault="003A1560" w:rsidP="003A1560">
      <w:pPr>
        <w:spacing w:after="160" w:line="259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Pkt. 17 Föreslagna delegater</w:t>
      </w:r>
      <w:r w:rsidR="00F07866">
        <w:rPr>
          <w:rFonts w:eastAsia="Calibri"/>
          <w:sz w:val="26"/>
          <w:szCs w:val="26"/>
          <w:lang w:eastAsia="en-US"/>
        </w:rPr>
        <w:t>, styrelsemöte 2</w:t>
      </w:r>
      <w:r w:rsidR="00936A6F">
        <w:rPr>
          <w:rFonts w:eastAsia="Calibri"/>
          <w:sz w:val="26"/>
          <w:szCs w:val="26"/>
          <w:lang w:eastAsia="en-US"/>
        </w:rPr>
        <w:t>5</w:t>
      </w:r>
      <w:r w:rsidR="00F07866">
        <w:rPr>
          <w:rFonts w:eastAsia="Calibri"/>
          <w:sz w:val="26"/>
          <w:szCs w:val="26"/>
          <w:lang w:eastAsia="en-US"/>
        </w:rPr>
        <w:t>-02-0</w:t>
      </w:r>
      <w:r w:rsidR="00D97C7B">
        <w:rPr>
          <w:rFonts w:eastAsia="Calibri"/>
          <w:sz w:val="26"/>
          <w:szCs w:val="26"/>
          <w:lang w:eastAsia="en-US"/>
        </w:rPr>
        <w:t>4.</w:t>
      </w:r>
      <w:r w:rsidR="00F07866">
        <w:rPr>
          <w:rFonts w:eastAsia="Calibri"/>
          <w:sz w:val="26"/>
          <w:szCs w:val="26"/>
          <w:lang w:eastAsia="en-US"/>
        </w:rPr>
        <w:t xml:space="preserve"> </w:t>
      </w:r>
    </w:p>
    <w:p w14:paraId="3F83B173" w14:textId="77777777" w:rsidR="003A1560" w:rsidRPr="00E84622" w:rsidRDefault="003A1560" w:rsidP="003A1560">
      <w:pPr>
        <w:spacing w:after="160" w:line="259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Pkt. 20 Oförändrad, Enskild 150:-, Familj 300:-</w:t>
      </w:r>
    </w:p>
    <w:p w14:paraId="476F18C9" w14:textId="0370E011" w:rsidR="00936A6F" w:rsidRDefault="003A1560" w:rsidP="00936A6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E84622">
        <w:rPr>
          <w:rFonts w:eastAsia="Calibri"/>
          <w:sz w:val="26"/>
          <w:szCs w:val="26"/>
          <w:lang w:eastAsia="en-US"/>
        </w:rPr>
        <w:t xml:space="preserve">Pkt. 22 </w:t>
      </w:r>
      <w:r w:rsidR="00936A6F">
        <w:rPr>
          <w:rFonts w:eastAsia="Calibri"/>
          <w:sz w:val="26"/>
          <w:szCs w:val="26"/>
          <w:lang w:eastAsia="en-US"/>
        </w:rPr>
        <w:t>S</w:t>
      </w:r>
      <w:r w:rsidRPr="00E84622">
        <w:rPr>
          <w:rFonts w:eastAsia="Calibri"/>
          <w:sz w:val="26"/>
          <w:szCs w:val="26"/>
          <w:lang w:eastAsia="en-US"/>
        </w:rPr>
        <w:t>tadgeändringar föreligger</w:t>
      </w:r>
      <w:r w:rsidR="00936A6F">
        <w:rPr>
          <w:rFonts w:eastAsia="Calibri"/>
          <w:sz w:val="26"/>
          <w:szCs w:val="26"/>
          <w:lang w:eastAsia="en-US"/>
        </w:rPr>
        <w:t xml:space="preserve"> enligt beslut på Bygdegårdarnas Riksförbunds årsstämma 2024 enligt följande;</w:t>
      </w:r>
      <w:r w:rsidR="00936A6F" w:rsidRPr="00936A6F">
        <w:rPr>
          <w:rFonts w:ascii="Aptos" w:hAnsi="Aptos"/>
          <w:color w:val="242424"/>
        </w:rPr>
        <w:t xml:space="preserve"> </w:t>
      </w:r>
    </w:p>
    <w:p w14:paraId="5241323B" w14:textId="7C46E93F" w:rsidR="00936A6F" w:rsidRPr="00936A6F" w:rsidRDefault="00936A6F" w:rsidP="00936A6F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26"/>
          <w:szCs w:val="26"/>
        </w:rPr>
      </w:pPr>
      <w:r w:rsidRPr="00936A6F">
        <w:rPr>
          <w:color w:val="242424"/>
          <w:sz w:val="26"/>
          <w:szCs w:val="26"/>
        </w:rPr>
        <w:t>I vårt nya </w:t>
      </w:r>
      <w:r w:rsidRPr="00936A6F">
        <w:rPr>
          <w:b/>
          <w:bCs/>
          <w:color w:val="242424"/>
          <w:sz w:val="26"/>
          <w:szCs w:val="26"/>
        </w:rPr>
        <w:t>Förslag till normalstadgar</w:t>
      </w:r>
      <w:r w:rsidRPr="00936A6F">
        <w:rPr>
          <w:color w:val="242424"/>
          <w:sz w:val="26"/>
          <w:szCs w:val="26"/>
        </w:rPr>
        <w:t> som togs på förbundsstämman 2024 så har paragraferna 10 + 11 och 12 ändrats en aning för att koppla ihop förbundets, distriktens och föreningarnas stadgar.</w:t>
      </w:r>
    </w:p>
    <w:p w14:paraId="2A30D6C7" w14:textId="77777777" w:rsidR="00936A6F" w:rsidRPr="00936A6F" w:rsidRDefault="00936A6F" w:rsidP="00936A6F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26"/>
          <w:szCs w:val="26"/>
        </w:rPr>
      </w:pPr>
      <w:r w:rsidRPr="00936A6F">
        <w:rPr>
          <w:color w:val="242424"/>
          <w:sz w:val="26"/>
          <w:szCs w:val="26"/>
        </w:rPr>
        <w:t>Paragraf 10 och 11 har bytt plats med varandra så att kallelse om ordinarie årsmöte kommer före det om extra årsmöte, även formuleringarna har ändrats lite.</w:t>
      </w:r>
      <w:r w:rsidRPr="00936A6F">
        <w:rPr>
          <w:color w:val="242424"/>
          <w:sz w:val="26"/>
          <w:szCs w:val="26"/>
        </w:rPr>
        <w:br/>
        <w:t>Under paragraf 12 har antalet kontaktpersoner ändrats för att stämma överens med distriktens stadgar, alltså att samma sorts kontaktpersoner ska utses på båda nivåer.</w:t>
      </w:r>
    </w:p>
    <w:p w14:paraId="69B24DF2" w14:textId="2FB7A9AA" w:rsidR="00936A6F" w:rsidRDefault="002B049D" w:rsidP="003A1560">
      <w:pPr>
        <w:spacing w:after="160" w:line="259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Både gamla och nya stadgar finnes under fliken ” Välkomm../Årsmöte 2025…”.</w:t>
      </w:r>
    </w:p>
    <w:p w14:paraId="10C7D5A8" w14:textId="77777777" w:rsidR="003A1560" w:rsidRDefault="003A1560" w:rsidP="003A1560">
      <w:pPr>
        <w:spacing w:after="160" w:line="259" w:lineRule="auto"/>
        <w:rPr>
          <w:rFonts w:eastAsia="Calibri"/>
          <w:sz w:val="26"/>
          <w:szCs w:val="26"/>
          <w:lang w:eastAsia="en-US"/>
        </w:rPr>
      </w:pPr>
      <w:r w:rsidRPr="00E84622">
        <w:rPr>
          <w:rFonts w:eastAsia="Calibri"/>
          <w:sz w:val="26"/>
          <w:szCs w:val="26"/>
          <w:lang w:eastAsia="en-US"/>
        </w:rPr>
        <w:t>Pkt. 23 Inga motioner/förslag har inkommit</w:t>
      </w:r>
    </w:p>
    <w:p w14:paraId="5D5C3717" w14:textId="3974172F" w:rsidR="003A1560" w:rsidRDefault="003A1560" w:rsidP="004E669B">
      <w:pPr>
        <w:spacing w:after="160" w:line="259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Pkt. 24 a) Bygdegårdarnas Riksförbunds Tidning, </w:t>
      </w:r>
      <w:r w:rsidR="004E669B">
        <w:rPr>
          <w:rFonts w:eastAsia="Calibri"/>
          <w:sz w:val="26"/>
          <w:szCs w:val="26"/>
          <w:lang w:eastAsia="en-US"/>
        </w:rPr>
        <w:t>finns att läsa på Bygdegårdarnas hemsida;     www.bygdegardarna.se</w:t>
      </w:r>
    </w:p>
    <w:p w14:paraId="35BA5BE0" w14:textId="77777777" w:rsidR="003A1560" w:rsidRDefault="003A1560" w:rsidP="003A1560">
      <w:pPr>
        <w:spacing w:after="160" w:line="259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b) information om Bygdegårdarnas Riksförbund, </w:t>
      </w:r>
      <w:hyperlink r:id="rId8" w:history="1">
        <w:r w:rsidRPr="0084311D">
          <w:rPr>
            <w:rStyle w:val="Hyperlnk"/>
            <w:rFonts w:eastAsia="Calibri"/>
            <w:sz w:val="26"/>
            <w:szCs w:val="26"/>
            <w:lang w:eastAsia="en-US"/>
          </w:rPr>
          <w:t>www.bygdegardarna.se</w:t>
        </w:r>
      </w:hyperlink>
    </w:p>
    <w:p w14:paraId="49637724" w14:textId="77777777" w:rsidR="003A1560" w:rsidRPr="00DC2B4E" w:rsidRDefault="003A1560" w:rsidP="003A1560">
      <w:pPr>
        <w:spacing w:after="160" w:line="259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c) Bygdegårdarnas Riksförbunds egen skraplott</w:t>
      </w:r>
    </w:p>
    <w:p w14:paraId="09033C6E" w14:textId="07DE86F5" w:rsidR="00A82AB0" w:rsidRDefault="00A82AB0" w:rsidP="00A82AB0">
      <w:pPr>
        <w:jc w:val="center"/>
        <w:rPr>
          <w:rFonts w:cs="Times New Roman"/>
          <w:b/>
          <w:bCs/>
          <w:sz w:val="32"/>
          <w:szCs w:val="32"/>
        </w:rPr>
      </w:pPr>
    </w:p>
    <w:p w14:paraId="77285A19" w14:textId="77777777" w:rsidR="003A1560" w:rsidRPr="008E0A72" w:rsidRDefault="003A1560" w:rsidP="00A82AB0">
      <w:pPr>
        <w:jc w:val="center"/>
        <w:rPr>
          <w:rFonts w:cs="Times New Roman"/>
          <w:b/>
          <w:bCs/>
          <w:sz w:val="32"/>
          <w:szCs w:val="32"/>
        </w:rPr>
      </w:pPr>
    </w:p>
    <w:p w14:paraId="79DF20D0" w14:textId="77777777" w:rsidR="006D30C7" w:rsidRPr="00585A61" w:rsidRDefault="006D30C7" w:rsidP="00873F19">
      <w:pPr>
        <w:rPr>
          <w:rFonts w:cs="Times New Roman"/>
          <w:sz w:val="24"/>
          <w:szCs w:val="24"/>
        </w:rPr>
      </w:pPr>
    </w:p>
    <w:p w14:paraId="1BADB5C9" w14:textId="675A1BFA" w:rsidR="0020006A" w:rsidRPr="007751E8" w:rsidRDefault="0020006A" w:rsidP="008B04C8">
      <w:pPr>
        <w:rPr>
          <w:rFonts w:cs="Times New Roman"/>
          <w:sz w:val="24"/>
          <w:szCs w:val="24"/>
        </w:rPr>
        <w:sectPr w:rsidR="0020006A" w:rsidRPr="007751E8" w:rsidSect="003808DC">
          <w:pgSz w:w="11906" w:h="16838"/>
          <w:pgMar w:top="1021" w:right="1021" w:bottom="1021" w:left="102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223A494" w14:textId="77777777" w:rsidR="008B04C8" w:rsidRDefault="008B04C8" w:rsidP="008B04C8">
      <w:pPr>
        <w:rPr>
          <w:sz w:val="72"/>
        </w:rPr>
        <w:sectPr w:rsidR="008B04C8" w:rsidSect="003808DC">
          <w:type w:val="continuous"/>
          <w:pgSz w:w="11906" w:h="16838"/>
          <w:pgMar w:top="1021" w:right="1134" w:bottom="1021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ep="1" w:space="567"/>
        </w:sectPr>
      </w:pPr>
    </w:p>
    <w:p w14:paraId="5C6DA352" w14:textId="77777777" w:rsidR="00AF2A93" w:rsidRDefault="00AF2A93"/>
    <w:sectPr w:rsidR="00AF2A93" w:rsidSect="003808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B591F"/>
    <w:multiLevelType w:val="hybridMultilevel"/>
    <w:tmpl w:val="7BAABB68"/>
    <w:lvl w:ilvl="0" w:tplc="06D20E6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70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C8"/>
    <w:rsid w:val="000755D8"/>
    <w:rsid w:val="0009533E"/>
    <w:rsid w:val="000D4648"/>
    <w:rsid w:val="001270E7"/>
    <w:rsid w:val="00191B1F"/>
    <w:rsid w:val="001B5DEF"/>
    <w:rsid w:val="001C5DC1"/>
    <w:rsid w:val="0020006A"/>
    <w:rsid w:val="00216E5D"/>
    <w:rsid w:val="00217ACE"/>
    <w:rsid w:val="0023190D"/>
    <w:rsid w:val="00256230"/>
    <w:rsid w:val="0025714B"/>
    <w:rsid w:val="00264766"/>
    <w:rsid w:val="002911A5"/>
    <w:rsid w:val="002A7FCE"/>
    <w:rsid w:val="002B049D"/>
    <w:rsid w:val="002C6E33"/>
    <w:rsid w:val="002D5EE8"/>
    <w:rsid w:val="00304FFC"/>
    <w:rsid w:val="00351E7E"/>
    <w:rsid w:val="003808DC"/>
    <w:rsid w:val="003A1560"/>
    <w:rsid w:val="003D13EB"/>
    <w:rsid w:val="003D5EB7"/>
    <w:rsid w:val="003E34F2"/>
    <w:rsid w:val="00402F82"/>
    <w:rsid w:val="00414DC6"/>
    <w:rsid w:val="00440B88"/>
    <w:rsid w:val="004638EC"/>
    <w:rsid w:val="004644B2"/>
    <w:rsid w:val="004776E7"/>
    <w:rsid w:val="004961E3"/>
    <w:rsid w:val="004D602D"/>
    <w:rsid w:val="004E669B"/>
    <w:rsid w:val="00534C4F"/>
    <w:rsid w:val="0056772D"/>
    <w:rsid w:val="00573068"/>
    <w:rsid w:val="00573D7C"/>
    <w:rsid w:val="0057709D"/>
    <w:rsid w:val="00585A61"/>
    <w:rsid w:val="00597AFF"/>
    <w:rsid w:val="005B327F"/>
    <w:rsid w:val="005E0876"/>
    <w:rsid w:val="005F3E06"/>
    <w:rsid w:val="006017A5"/>
    <w:rsid w:val="00637AA3"/>
    <w:rsid w:val="00655D7D"/>
    <w:rsid w:val="00685BB1"/>
    <w:rsid w:val="006A40C9"/>
    <w:rsid w:val="006D30C7"/>
    <w:rsid w:val="006F3DD0"/>
    <w:rsid w:val="00731D6A"/>
    <w:rsid w:val="007751E8"/>
    <w:rsid w:val="00780E20"/>
    <w:rsid w:val="007A1F9F"/>
    <w:rsid w:val="007D7107"/>
    <w:rsid w:val="00844EC2"/>
    <w:rsid w:val="00854C16"/>
    <w:rsid w:val="0085738A"/>
    <w:rsid w:val="00873F19"/>
    <w:rsid w:val="00880FD6"/>
    <w:rsid w:val="00886F38"/>
    <w:rsid w:val="008A7544"/>
    <w:rsid w:val="008B04C8"/>
    <w:rsid w:val="008E0A72"/>
    <w:rsid w:val="008F5BC8"/>
    <w:rsid w:val="00933AC5"/>
    <w:rsid w:val="00936A6F"/>
    <w:rsid w:val="00962406"/>
    <w:rsid w:val="00975E49"/>
    <w:rsid w:val="009C1D9E"/>
    <w:rsid w:val="00A333A5"/>
    <w:rsid w:val="00A6757B"/>
    <w:rsid w:val="00A82AB0"/>
    <w:rsid w:val="00AB24ED"/>
    <w:rsid w:val="00AD19D8"/>
    <w:rsid w:val="00AD7B2B"/>
    <w:rsid w:val="00AE448D"/>
    <w:rsid w:val="00AF2A93"/>
    <w:rsid w:val="00B06998"/>
    <w:rsid w:val="00B1137E"/>
    <w:rsid w:val="00B5001C"/>
    <w:rsid w:val="00B5745F"/>
    <w:rsid w:val="00B838B1"/>
    <w:rsid w:val="00B93DC7"/>
    <w:rsid w:val="00BA3549"/>
    <w:rsid w:val="00BC7FEC"/>
    <w:rsid w:val="00C064A1"/>
    <w:rsid w:val="00C75B02"/>
    <w:rsid w:val="00CC04DD"/>
    <w:rsid w:val="00D423E9"/>
    <w:rsid w:val="00D53A4B"/>
    <w:rsid w:val="00D76382"/>
    <w:rsid w:val="00D97C7B"/>
    <w:rsid w:val="00DA687A"/>
    <w:rsid w:val="00DB5A26"/>
    <w:rsid w:val="00DE61F4"/>
    <w:rsid w:val="00E036CB"/>
    <w:rsid w:val="00E14B93"/>
    <w:rsid w:val="00E337AD"/>
    <w:rsid w:val="00E40204"/>
    <w:rsid w:val="00E531CA"/>
    <w:rsid w:val="00E756B0"/>
    <w:rsid w:val="00E83FBD"/>
    <w:rsid w:val="00EB3137"/>
    <w:rsid w:val="00F07866"/>
    <w:rsid w:val="00F17AB7"/>
    <w:rsid w:val="00F3027D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4830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C8"/>
    <w:rPr>
      <w:rFonts w:ascii="Times New Roman" w:eastAsia="Times New Roman" w:hAnsi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rsid w:val="008B04C8"/>
    <w:rPr>
      <w:rFonts w:ascii="Arial" w:hAnsi="Arial"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04C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04C8"/>
    <w:rPr>
      <w:rFonts w:ascii="Lucida Grande" w:eastAsia="Times New Roman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6D30C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85A6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85A61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844EC2"/>
    <w:rPr>
      <w:b/>
      <w:bCs/>
    </w:rPr>
  </w:style>
  <w:style w:type="paragraph" w:customStyle="1" w:styleId="xmsonormal">
    <w:name w:val="x_msonormal"/>
    <w:basedOn w:val="Normal"/>
    <w:rsid w:val="00936A6F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gdegardarna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gar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garn.s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roland ek</cp:lastModifiedBy>
  <cp:revision>6</cp:revision>
  <cp:lastPrinted>2019-10-23T16:08:00Z</cp:lastPrinted>
  <dcterms:created xsi:type="dcterms:W3CDTF">2025-01-09T10:53:00Z</dcterms:created>
  <dcterms:modified xsi:type="dcterms:W3CDTF">2025-01-26T12:47:00Z</dcterms:modified>
</cp:coreProperties>
</file>